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106" w:rsidRDefault="00DA4106" w:rsidP="00DA41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106" w:rsidRDefault="00DA4106" w:rsidP="00DA41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A4106" w:rsidRDefault="00DA4106" w:rsidP="00DA41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DA4106" w:rsidRDefault="00DA4106" w:rsidP="00DA410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DA4106" w:rsidRDefault="00DA4106" w:rsidP="00DA410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DA4106" w:rsidRDefault="00DA4106" w:rsidP="00DA41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DA4106" w:rsidRDefault="00DA4106" w:rsidP="00DA41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>919</w:t>
      </w:r>
    </w:p>
    <w:p w:rsidR="00A245BD" w:rsidRPr="00C23241" w:rsidRDefault="00DA4106" w:rsidP="00DA41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28 липня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року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31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6545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6545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6545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>
        <w:rPr>
          <w:rFonts w:ascii="Times New Roman" w:hAnsi="Times New Roman"/>
          <w:b/>
          <w:sz w:val="28"/>
          <w:szCs w:val="28"/>
          <w:lang w:val="uk-UA"/>
        </w:rPr>
        <w:t>их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</w:t>
      </w:r>
      <w:r>
        <w:rPr>
          <w:rFonts w:ascii="Times New Roman" w:hAnsi="Times New Roman"/>
          <w:b/>
          <w:sz w:val="28"/>
          <w:szCs w:val="28"/>
          <w:lang w:val="uk-UA"/>
        </w:rPr>
        <w:t>о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6545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6545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65459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654597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8B3E8A" w:rsidRPr="008B3E8A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навчально – виробничого товариства з обмеженою відповідальністю “Васильківське” в особі керівника Огородника Сергія Васильовича</w:t>
      </w:r>
      <w:r w:rsidR="00693B72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r w:rsidR="008B3E8A" w:rsidRPr="008B3E8A">
        <w:rPr>
          <w:rFonts w:ascii="Times New Roman" w:hAnsi="Times New Roman"/>
          <w:bCs/>
          <w:sz w:val="28"/>
          <w:szCs w:val="28"/>
          <w:lang w:val="uk-UA"/>
        </w:rPr>
        <w:t>ідентифікаційний код 30088278</w:t>
      </w:r>
      <w:r w:rsidR="00693B72">
        <w:rPr>
          <w:rFonts w:ascii="Times New Roman" w:hAnsi="Times New Roman"/>
          <w:bCs/>
          <w:sz w:val="28"/>
          <w:szCs w:val="28"/>
          <w:lang w:val="uk-UA"/>
        </w:rPr>
        <w:t>)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654597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654597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6545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8B3E8A" w:rsidRPr="008B3E8A">
        <w:rPr>
          <w:rFonts w:ascii="Times New Roman" w:hAnsi="Times New Roman"/>
          <w:bCs/>
          <w:sz w:val="28"/>
          <w:szCs w:val="28"/>
          <w:lang w:val="uk-UA"/>
        </w:rPr>
        <w:t>сільськогосподарсько</w:t>
      </w:r>
      <w:r w:rsidR="008B3E8A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8B3E8A" w:rsidRPr="008B3E8A">
        <w:rPr>
          <w:rFonts w:ascii="Times New Roman" w:hAnsi="Times New Roman"/>
          <w:bCs/>
          <w:sz w:val="28"/>
          <w:szCs w:val="28"/>
          <w:lang w:val="uk-UA"/>
        </w:rPr>
        <w:t xml:space="preserve"> навчально – виробничо</w:t>
      </w:r>
      <w:r w:rsidR="008B3E8A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8B3E8A" w:rsidRPr="008B3E8A">
        <w:rPr>
          <w:rFonts w:ascii="Times New Roman" w:hAnsi="Times New Roman"/>
          <w:bCs/>
          <w:sz w:val="28"/>
          <w:szCs w:val="28"/>
          <w:lang w:val="uk-UA"/>
        </w:rPr>
        <w:t xml:space="preserve"> товариств</w:t>
      </w:r>
      <w:r w:rsidR="008B3E8A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8B3E8A" w:rsidRPr="008B3E8A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“Васильківське”</w:t>
      </w:r>
      <w:r w:rsidR="00693B72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r w:rsidR="008B3E8A" w:rsidRPr="008B3E8A">
        <w:rPr>
          <w:rFonts w:ascii="Times New Roman" w:hAnsi="Times New Roman"/>
          <w:bCs/>
          <w:sz w:val="28"/>
          <w:szCs w:val="28"/>
          <w:lang w:val="uk-UA"/>
        </w:rPr>
        <w:t>ідентифікаційний код 30088278</w:t>
      </w:r>
      <w:r w:rsidR="00693B72">
        <w:rPr>
          <w:rFonts w:ascii="Times New Roman" w:hAnsi="Times New Roman"/>
          <w:bCs/>
          <w:sz w:val="28"/>
          <w:szCs w:val="28"/>
          <w:lang w:val="uk-UA"/>
        </w:rPr>
        <w:t xml:space="preserve">) </w:t>
      </w:r>
      <w:bookmarkStart w:id="0" w:name="_GoBack"/>
      <w:bookmarkEnd w:id="0"/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земельні ділянки сільськогосподарського призначення для ведення товарного сільськогосподарського виробництва під час дії воєнного стану, кадастрови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номер 052348</w:t>
      </w:r>
      <w:r w:rsidR="008B3E8A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8B3E8A">
        <w:rPr>
          <w:rFonts w:ascii="Times New Roman" w:hAnsi="Times New Roman"/>
          <w:bCs/>
          <w:sz w:val="28"/>
          <w:szCs w:val="28"/>
          <w:lang w:val="uk-UA"/>
        </w:rPr>
        <w:t>6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8B3E8A">
        <w:rPr>
          <w:rFonts w:ascii="Times New Roman" w:hAnsi="Times New Roman"/>
          <w:bCs/>
          <w:sz w:val="28"/>
          <w:szCs w:val="28"/>
          <w:lang w:val="uk-UA"/>
        </w:rPr>
        <w:t>0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8B3E8A">
        <w:rPr>
          <w:rFonts w:ascii="Times New Roman" w:hAnsi="Times New Roman"/>
          <w:bCs/>
          <w:sz w:val="28"/>
          <w:szCs w:val="28"/>
          <w:lang w:val="uk-UA"/>
        </w:rPr>
        <w:t>079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площею 2,0000 га,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кадастрови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8B3E8A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8B3E8A">
        <w:rPr>
          <w:rFonts w:ascii="Times New Roman" w:hAnsi="Times New Roman"/>
          <w:bCs/>
          <w:sz w:val="28"/>
          <w:szCs w:val="28"/>
          <w:lang w:val="uk-UA"/>
        </w:rPr>
        <w:t>6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8B3E8A">
        <w:rPr>
          <w:rFonts w:ascii="Times New Roman" w:hAnsi="Times New Roman"/>
          <w:bCs/>
          <w:sz w:val="28"/>
          <w:szCs w:val="28"/>
          <w:lang w:val="uk-UA"/>
        </w:rPr>
        <w:t>0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8B3E8A">
        <w:rPr>
          <w:rFonts w:ascii="Times New Roman" w:hAnsi="Times New Roman"/>
          <w:bCs/>
          <w:sz w:val="28"/>
          <w:szCs w:val="28"/>
          <w:lang w:val="uk-UA"/>
        </w:rPr>
        <w:t>080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площею 2,0000 га,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кадастрови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8B3E8A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8B3E8A">
        <w:rPr>
          <w:rFonts w:ascii="Times New Roman" w:hAnsi="Times New Roman"/>
          <w:bCs/>
          <w:sz w:val="28"/>
          <w:szCs w:val="28"/>
          <w:lang w:val="uk-UA"/>
        </w:rPr>
        <w:t>8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:002:0</w:t>
      </w:r>
      <w:r w:rsidR="008B3E8A">
        <w:rPr>
          <w:rFonts w:ascii="Times New Roman" w:hAnsi="Times New Roman"/>
          <w:bCs/>
          <w:sz w:val="28"/>
          <w:szCs w:val="28"/>
          <w:lang w:val="uk-UA"/>
        </w:rPr>
        <w:t>028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площею 2,0000 га,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які розташовані на території Погребищенської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8B3E8A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A40E6" w:rsidRPr="00BA40E6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земельних ділянок, що визначається від середньої нормативної грошової оцінки одиниці площі ріллі по Вінницькій області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6545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6545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земельних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к сільськогосподарського призначення для ведення товарного сільськогосподарського виробництва під час дії воєнного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стану, </w:t>
      </w:r>
      <w:r w:rsidR="008B3E8A" w:rsidRPr="008B3E8A">
        <w:rPr>
          <w:rFonts w:ascii="Times New Roman" w:hAnsi="Times New Roman"/>
          <w:bCs/>
          <w:sz w:val="28"/>
          <w:szCs w:val="28"/>
          <w:lang w:val="uk-UA"/>
        </w:rPr>
        <w:t>кадастровий номер 0523486400:06:000:0079 площею 2,0000 га, кадастровий номер 0523486400:06:000:0080 площею 2,0000 га, кадастровий номер 0523486400:08:002:0028 площею 2,0000 га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які розташовані на території Погребищенської міської ради Вінницького району Вінницької області (за межами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8B3E8A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="00BA40E6" w:rsidRPr="00BA40E6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земельних ділянок, що визначається від середньої нормативної грошової оцінки одиниці площі ріллі по Вінницькій області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6545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654597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654597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654597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654597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654597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654597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654597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914AC"/>
    <w:rsid w:val="000A4DCE"/>
    <w:rsid w:val="000C41A9"/>
    <w:rsid w:val="000E64F8"/>
    <w:rsid w:val="000E7498"/>
    <w:rsid w:val="000F396F"/>
    <w:rsid w:val="0011418F"/>
    <w:rsid w:val="00114A44"/>
    <w:rsid w:val="00120350"/>
    <w:rsid w:val="001778F1"/>
    <w:rsid w:val="001A61DE"/>
    <w:rsid w:val="001B2FB8"/>
    <w:rsid w:val="002251AC"/>
    <w:rsid w:val="002B149F"/>
    <w:rsid w:val="002E5B17"/>
    <w:rsid w:val="002E7834"/>
    <w:rsid w:val="00305E12"/>
    <w:rsid w:val="00315C49"/>
    <w:rsid w:val="00363D3B"/>
    <w:rsid w:val="003A2D79"/>
    <w:rsid w:val="003E2F69"/>
    <w:rsid w:val="004229B2"/>
    <w:rsid w:val="0048787E"/>
    <w:rsid w:val="005658A2"/>
    <w:rsid w:val="00583753"/>
    <w:rsid w:val="005D630D"/>
    <w:rsid w:val="006507DD"/>
    <w:rsid w:val="00654597"/>
    <w:rsid w:val="00693B72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B3E8A"/>
    <w:rsid w:val="008E40CA"/>
    <w:rsid w:val="0091197B"/>
    <w:rsid w:val="00911D9D"/>
    <w:rsid w:val="0095431D"/>
    <w:rsid w:val="00963D02"/>
    <w:rsid w:val="00A245BD"/>
    <w:rsid w:val="00AB2555"/>
    <w:rsid w:val="00B531FE"/>
    <w:rsid w:val="00B918F1"/>
    <w:rsid w:val="00BA40E6"/>
    <w:rsid w:val="00BC0633"/>
    <w:rsid w:val="00C61CF4"/>
    <w:rsid w:val="00CA55D5"/>
    <w:rsid w:val="00CB4E17"/>
    <w:rsid w:val="00D0402C"/>
    <w:rsid w:val="00DA4106"/>
    <w:rsid w:val="00DF4E8B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2022-06-01T09:34:00Z</cp:lastPrinted>
  <dcterms:created xsi:type="dcterms:W3CDTF">2022-07-20T06:01:00Z</dcterms:created>
  <dcterms:modified xsi:type="dcterms:W3CDTF">2022-07-28T10:33:00Z</dcterms:modified>
</cp:coreProperties>
</file>